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2007" w14:textId="2CA13D3D" w:rsidR="00A76EF5" w:rsidRDefault="006725D0" w:rsidP="00F234A2">
      <w:pPr>
        <w:pStyle w:val="Subtitle"/>
      </w:pPr>
      <w:r>
        <w:t xml:space="preserve">80052_80057 </w:t>
      </w:r>
      <w:r w:rsidR="00A76EF5">
        <w:t xml:space="preserve">Double Door Pet Carrier </w:t>
      </w:r>
      <w:r w:rsidR="00F76704">
        <w:t xml:space="preserve">II </w:t>
      </w:r>
      <w:r w:rsidR="00A76EF5">
        <w:t>Description:</w:t>
      </w:r>
    </w:p>
    <w:p w14:paraId="73E87BE0" w14:textId="696EACB5" w:rsidR="00BF775B" w:rsidRDefault="00BF775B" w:rsidP="000B264A">
      <w:r>
        <w:t>Product Description:</w:t>
      </w:r>
    </w:p>
    <w:p w14:paraId="491F4BDC" w14:textId="77777777" w:rsidR="00AB266F" w:rsidRPr="000B264A" w:rsidRDefault="00AB266F" w:rsidP="00AB266F">
      <w:pPr>
        <w:pStyle w:val="Heading2"/>
        <w:rPr>
          <w:color w:val="538135" w:themeColor="accent6" w:themeShade="BF"/>
        </w:rPr>
      </w:pPr>
      <w:r w:rsidRPr="000B264A">
        <w:rPr>
          <w:color w:val="538135" w:themeColor="accent6" w:themeShade="BF"/>
        </w:rPr>
        <w:t xml:space="preserve">Our new Double Door Pet Carrier is sturdy, </w:t>
      </w:r>
      <w:r>
        <w:rPr>
          <w:b/>
          <w:bCs/>
          <w:color w:val="538135" w:themeColor="accent6" w:themeShade="BF"/>
        </w:rPr>
        <w:t>stylish</w:t>
      </w:r>
      <w:r w:rsidRPr="000B264A">
        <w:rPr>
          <w:color w:val="538135" w:themeColor="accent6" w:themeShade="BF"/>
        </w:rPr>
        <w:t xml:space="preserve"> and 100% made in the USA. It features two doors to easily access your pet, and an easy-to-carry handle for </w:t>
      </w:r>
      <w:r>
        <w:rPr>
          <w:color w:val="538135" w:themeColor="accent6" w:themeShade="BF"/>
        </w:rPr>
        <w:t>trouble-free</w:t>
      </w:r>
      <w:r w:rsidRPr="000B264A">
        <w:rPr>
          <w:color w:val="538135" w:themeColor="accent6" w:themeShade="BF"/>
        </w:rPr>
        <w:t xml:space="preserve"> transportation. </w:t>
      </w:r>
      <w:r w:rsidRPr="00BF775B">
        <w:rPr>
          <w:b/>
          <w:bCs/>
          <w:color w:val="538135" w:themeColor="accent6" w:themeShade="BF"/>
        </w:rPr>
        <w:t xml:space="preserve">The top and front doors are </w:t>
      </w:r>
      <w:proofErr w:type="gramStart"/>
      <w:r w:rsidRPr="00BF775B">
        <w:rPr>
          <w:b/>
          <w:bCs/>
          <w:color w:val="538135" w:themeColor="accent6" w:themeShade="BF"/>
        </w:rPr>
        <w:t>made</w:t>
      </w:r>
      <w:r>
        <w:rPr>
          <w:b/>
          <w:bCs/>
          <w:color w:val="538135" w:themeColor="accent6" w:themeShade="BF"/>
        </w:rPr>
        <w:t xml:space="preserve"> out</w:t>
      </w:r>
      <w:r w:rsidRPr="00BF775B">
        <w:rPr>
          <w:b/>
          <w:bCs/>
          <w:color w:val="538135" w:themeColor="accent6" w:themeShade="BF"/>
        </w:rPr>
        <w:t xml:space="preserve"> of</w:t>
      </w:r>
      <w:proofErr w:type="gramEnd"/>
      <w:r w:rsidRPr="00BF775B">
        <w:rPr>
          <w:b/>
          <w:bCs/>
          <w:color w:val="538135" w:themeColor="accent6" w:themeShade="BF"/>
        </w:rPr>
        <w:t xml:space="preserve"> clear plastic with </w:t>
      </w:r>
      <w:r>
        <w:rPr>
          <w:b/>
          <w:bCs/>
          <w:color w:val="538135" w:themeColor="accent6" w:themeShade="BF"/>
        </w:rPr>
        <w:t xml:space="preserve">360 Degree </w:t>
      </w:r>
      <w:r w:rsidRPr="00BF775B">
        <w:rPr>
          <w:b/>
          <w:bCs/>
          <w:color w:val="538135" w:themeColor="accent6" w:themeShade="BF"/>
        </w:rPr>
        <w:t>breathable air vents allowing you to keep a close eye on your fur baby.</w:t>
      </w:r>
      <w:r w:rsidRPr="000B264A">
        <w:rPr>
          <w:color w:val="538135" w:themeColor="accent6" w:themeShade="BF"/>
        </w:rPr>
        <w:t xml:space="preserve"> This pet carrier is a functional and </w:t>
      </w:r>
      <w:r>
        <w:rPr>
          <w:color w:val="538135" w:themeColor="accent6" w:themeShade="BF"/>
        </w:rPr>
        <w:t>comfortable way to</w:t>
      </w:r>
      <w:r w:rsidRPr="000B264A">
        <w:rPr>
          <w:color w:val="538135" w:themeColor="accent6" w:themeShade="BF"/>
        </w:rPr>
        <w:t xml:space="preserve"> transport your cat or dog, whether you are on a road trip, going on holiday, or </w:t>
      </w:r>
      <w:r w:rsidRPr="005D6785">
        <w:rPr>
          <w:b/>
          <w:bCs/>
          <w:color w:val="538135" w:themeColor="accent6" w:themeShade="BF"/>
        </w:rPr>
        <w:t>just want to take your pet along!</w:t>
      </w:r>
      <w:r w:rsidRPr="000B264A">
        <w:rPr>
          <w:color w:val="538135" w:themeColor="accent6" w:themeShade="BF"/>
        </w:rPr>
        <w:t xml:space="preserve"> Featuring a seat belt latch to keep your pet safe and sound during car rides</w:t>
      </w:r>
      <w:r>
        <w:rPr>
          <w:color w:val="538135" w:themeColor="accent6" w:themeShade="BF"/>
        </w:rPr>
        <w:t xml:space="preserve">, the carrier is </w:t>
      </w:r>
      <w:r w:rsidRPr="000B264A">
        <w:rPr>
          <w:color w:val="538135" w:themeColor="accent6" w:themeShade="BF"/>
        </w:rPr>
        <w:t>generously sized at (dimensions). The top door makes it easy to place your pet inside while the removable front door makes it easy for them to come and go as they please. This carrier is also fully collapsible for easy storage</w:t>
      </w:r>
      <w:r>
        <w:rPr>
          <w:color w:val="538135" w:themeColor="accent6" w:themeShade="BF"/>
        </w:rPr>
        <w:t xml:space="preserve"> as well as </w:t>
      </w:r>
      <w:r w:rsidRPr="005B50AA">
        <w:rPr>
          <w:b/>
          <w:bCs/>
          <w:color w:val="538135" w:themeColor="accent6" w:themeShade="BF"/>
        </w:rPr>
        <w:t xml:space="preserve">4 latches </w:t>
      </w:r>
      <w:r>
        <w:rPr>
          <w:b/>
          <w:bCs/>
          <w:color w:val="538135" w:themeColor="accent6" w:themeShade="BF"/>
        </w:rPr>
        <w:t xml:space="preserve">on </w:t>
      </w:r>
      <w:r w:rsidRPr="005B50AA">
        <w:rPr>
          <w:b/>
          <w:bCs/>
          <w:color w:val="538135" w:themeColor="accent6" w:themeShade="BF"/>
        </w:rPr>
        <w:t>the top and base for easy assembly.</w:t>
      </w:r>
      <w:r w:rsidRPr="000B264A">
        <w:rPr>
          <w:color w:val="538135" w:themeColor="accent6" w:themeShade="BF"/>
        </w:rPr>
        <w:t xml:space="preserve"> Because your pet is family, our double door carrier</w:t>
      </w:r>
      <w:r>
        <w:rPr>
          <w:color w:val="538135" w:themeColor="accent6" w:themeShade="BF"/>
        </w:rPr>
        <w:t>s</w:t>
      </w:r>
      <w:r w:rsidRPr="000B264A">
        <w:rPr>
          <w:color w:val="538135" w:themeColor="accent6" w:themeShade="BF"/>
        </w:rPr>
        <w:t xml:space="preserve"> </w:t>
      </w:r>
      <w:r>
        <w:rPr>
          <w:color w:val="538135" w:themeColor="accent6" w:themeShade="BF"/>
        </w:rPr>
        <w:t>are</w:t>
      </w:r>
      <w:r w:rsidRPr="000B264A">
        <w:rPr>
          <w:color w:val="538135" w:themeColor="accent6" w:themeShade="BF"/>
        </w:rPr>
        <w:t xml:space="preserve"> as comfortable for you as they are for your pet. </w:t>
      </w:r>
    </w:p>
    <w:p w14:paraId="50AE16E8" w14:textId="77777777" w:rsidR="00AB266F" w:rsidRDefault="00AB266F" w:rsidP="00AB266F"/>
    <w:p w14:paraId="41B18FE8"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xml:space="preserve">Features: </w:t>
      </w:r>
    </w:p>
    <w:p w14:paraId="53EA9803" w14:textId="77777777" w:rsidR="00AB266F" w:rsidRDefault="00AB266F" w:rsidP="00AB266F">
      <w:pPr>
        <w:rPr>
          <w:rFonts w:asciiTheme="majorHAnsi" w:hAnsiTheme="majorHAnsi" w:cstheme="majorHAnsi"/>
        </w:rPr>
      </w:pPr>
      <w:r w:rsidRPr="00463130">
        <w:rPr>
          <w:rFonts w:asciiTheme="majorHAnsi" w:hAnsiTheme="majorHAnsi" w:cstheme="majorHAnsi"/>
        </w:rPr>
        <w:t xml:space="preserve">• </w:t>
      </w:r>
      <w:r>
        <w:rPr>
          <w:rFonts w:asciiTheme="majorHAnsi" w:hAnsiTheme="majorHAnsi" w:cstheme="majorHAnsi"/>
        </w:rPr>
        <w:t>S</w:t>
      </w:r>
      <w:r w:rsidRPr="00705009">
        <w:rPr>
          <w:rFonts w:asciiTheme="majorHAnsi" w:hAnsiTheme="majorHAnsi" w:cstheme="majorHAnsi"/>
        </w:rPr>
        <w:t xml:space="preserve">turdy, durable </w:t>
      </w:r>
      <w:r>
        <w:rPr>
          <w:rFonts w:asciiTheme="majorHAnsi" w:hAnsiTheme="majorHAnsi" w:cstheme="majorHAnsi"/>
        </w:rPr>
        <w:t xml:space="preserve">plastic pet carrier </w:t>
      </w:r>
      <w:r w:rsidRPr="00705009">
        <w:rPr>
          <w:rFonts w:asciiTheme="majorHAnsi" w:hAnsiTheme="majorHAnsi" w:cstheme="majorHAnsi"/>
        </w:rPr>
        <w:t>and 100% made in the USA</w:t>
      </w:r>
    </w:p>
    <w:p w14:paraId="69D69809"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xml:space="preserve">• </w:t>
      </w:r>
      <w:r>
        <w:rPr>
          <w:rFonts w:asciiTheme="majorHAnsi" w:hAnsiTheme="majorHAnsi" w:cstheme="majorHAnsi"/>
        </w:rPr>
        <w:t>Clear top and front doors offer easy</w:t>
      </w:r>
      <w:r w:rsidRPr="000B590C">
        <w:rPr>
          <w:rFonts w:asciiTheme="majorHAnsi" w:hAnsiTheme="majorHAnsi" w:cstheme="majorHAnsi"/>
        </w:rPr>
        <w:t xml:space="preserve"> access </w:t>
      </w:r>
      <w:r>
        <w:rPr>
          <w:rFonts w:asciiTheme="majorHAnsi" w:hAnsiTheme="majorHAnsi" w:cstheme="majorHAnsi"/>
        </w:rPr>
        <w:t>and allow to keep a close eye for pet safety</w:t>
      </w:r>
    </w:p>
    <w:p w14:paraId="68936F27" w14:textId="77777777" w:rsidR="00AB266F" w:rsidRDefault="00AB266F" w:rsidP="00AB266F">
      <w:pPr>
        <w:rPr>
          <w:rFonts w:asciiTheme="majorHAnsi" w:hAnsiTheme="majorHAnsi" w:cstheme="majorHAnsi"/>
        </w:rPr>
      </w:pPr>
      <w:r w:rsidRPr="00463130">
        <w:rPr>
          <w:rFonts w:asciiTheme="majorHAnsi" w:hAnsiTheme="majorHAnsi" w:cstheme="majorHAnsi"/>
        </w:rPr>
        <w:t>•</w:t>
      </w:r>
      <w:r>
        <w:rPr>
          <w:rFonts w:asciiTheme="majorHAnsi" w:hAnsiTheme="majorHAnsi" w:cstheme="majorHAnsi"/>
        </w:rPr>
        <w:t xml:space="preserve"> Includes </w:t>
      </w:r>
      <w:r w:rsidRPr="00024A1A">
        <w:rPr>
          <w:rFonts w:asciiTheme="majorHAnsi" w:hAnsiTheme="majorHAnsi" w:cstheme="majorHAnsi"/>
        </w:rPr>
        <w:t xml:space="preserve">easy-to-carry handle for </w:t>
      </w:r>
      <w:r>
        <w:rPr>
          <w:rFonts w:asciiTheme="majorHAnsi" w:hAnsiTheme="majorHAnsi" w:cstheme="majorHAnsi"/>
        </w:rPr>
        <w:t xml:space="preserve">easy </w:t>
      </w:r>
      <w:r w:rsidRPr="00024A1A">
        <w:rPr>
          <w:rFonts w:asciiTheme="majorHAnsi" w:hAnsiTheme="majorHAnsi" w:cstheme="majorHAnsi"/>
        </w:rPr>
        <w:t>transportation</w:t>
      </w:r>
    </w:p>
    <w:p w14:paraId="7B1C1BDB" w14:textId="77777777" w:rsidR="00AB266F" w:rsidRDefault="00AB266F" w:rsidP="00AB266F">
      <w:pPr>
        <w:rPr>
          <w:rFonts w:asciiTheme="majorHAnsi" w:hAnsiTheme="majorHAnsi" w:cstheme="majorHAnsi"/>
        </w:rPr>
      </w:pPr>
      <w:r w:rsidRPr="00463130">
        <w:rPr>
          <w:rFonts w:asciiTheme="majorHAnsi" w:hAnsiTheme="majorHAnsi" w:cstheme="majorHAnsi"/>
        </w:rPr>
        <w:t>• Able to attach to a car seat belt</w:t>
      </w:r>
      <w:r>
        <w:rPr>
          <w:rFonts w:asciiTheme="majorHAnsi" w:hAnsiTheme="majorHAnsi" w:cstheme="majorHAnsi"/>
        </w:rPr>
        <w:t xml:space="preserve"> for extra security</w:t>
      </w:r>
    </w:p>
    <w:p w14:paraId="0065A7F5" w14:textId="77777777" w:rsidR="00AB266F" w:rsidRDefault="00AB266F" w:rsidP="00AB266F">
      <w:pPr>
        <w:rPr>
          <w:rFonts w:asciiTheme="majorHAnsi" w:hAnsiTheme="majorHAnsi" w:cstheme="majorHAnsi"/>
        </w:rPr>
      </w:pPr>
      <w:r w:rsidRPr="00463130">
        <w:rPr>
          <w:rFonts w:asciiTheme="majorHAnsi" w:hAnsiTheme="majorHAnsi" w:cstheme="majorHAnsi"/>
        </w:rPr>
        <w:t xml:space="preserve">• Can be used as a pet house after removing </w:t>
      </w:r>
      <w:r>
        <w:rPr>
          <w:rFonts w:asciiTheme="majorHAnsi" w:hAnsiTheme="majorHAnsi" w:cstheme="majorHAnsi"/>
        </w:rPr>
        <w:t>front</w:t>
      </w:r>
      <w:r w:rsidRPr="00463130">
        <w:rPr>
          <w:rFonts w:asciiTheme="majorHAnsi" w:hAnsiTheme="majorHAnsi" w:cstheme="majorHAnsi"/>
        </w:rPr>
        <w:t xml:space="preserve"> door</w:t>
      </w:r>
    </w:p>
    <w:p w14:paraId="56E91E2C" w14:textId="77777777" w:rsidR="00AB266F" w:rsidRPr="00024A1A" w:rsidRDefault="00AB266F" w:rsidP="00AB266F">
      <w:pPr>
        <w:rPr>
          <w:rFonts w:asciiTheme="majorHAnsi" w:hAnsiTheme="majorHAnsi" w:cstheme="majorHAnsi"/>
        </w:rPr>
      </w:pPr>
      <w:r w:rsidRPr="00463130">
        <w:rPr>
          <w:rFonts w:asciiTheme="majorHAnsi" w:hAnsiTheme="majorHAnsi" w:cstheme="majorHAnsi"/>
        </w:rPr>
        <w:t>•</w:t>
      </w:r>
      <w:r>
        <w:rPr>
          <w:rFonts w:asciiTheme="majorHAnsi" w:hAnsiTheme="majorHAnsi" w:cstheme="majorHAnsi"/>
        </w:rPr>
        <w:t xml:space="preserve"> Perfect for housetraining</w:t>
      </w:r>
    </w:p>
    <w:p w14:paraId="4837525B"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xml:space="preserve">• </w:t>
      </w:r>
      <w:r>
        <w:rPr>
          <w:rFonts w:asciiTheme="majorHAnsi" w:hAnsiTheme="majorHAnsi" w:cstheme="majorHAnsi"/>
        </w:rPr>
        <w:t>C</w:t>
      </w:r>
      <w:r w:rsidRPr="00463130">
        <w:rPr>
          <w:rFonts w:asciiTheme="majorHAnsi" w:hAnsiTheme="majorHAnsi" w:cstheme="majorHAnsi"/>
        </w:rPr>
        <w:t xml:space="preserve">ollapsible for </w:t>
      </w:r>
      <w:r>
        <w:rPr>
          <w:rFonts w:asciiTheme="majorHAnsi" w:hAnsiTheme="majorHAnsi" w:cstheme="majorHAnsi"/>
        </w:rPr>
        <w:t>easy storage</w:t>
      </w:r>
    </w:p>
    <w:p w14:paraId="0D5F4328"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Easy to assemble with 4 latches (Tool free)</w:t>
      </w:r>
    </w:p>
    <w:p w14:paraId="1A9FFDB2" w14:textId="77777777" w:rsidR="00AB266F" w:rsidRDefault="00AB266F" w:rsidP="00AB266F">
      <w:pPr>
        <w:rPr>
          <w:rFonts w:asciiTheme="majorHAnsi" w:hAnsiTheme="majorHAnsi" w:cstheme="majorHAnsi"/>
        </w:rPr>
      </w:pPr>
    </w:p>
    <w:p w14:paraId="06D456EE"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General Product Information:</w:t>
      </w:r>
    </w:p>
    <w:p w14:paraId="1B17A3F5"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Small size for dogs and cats up to 11 lbs.</w:t>
      </w:r>
    </w:p>
    <w:p w14:paraId="74F9AA05"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Medium size for dogs and cats up to 17.6 lbs.</w:t>
      </w:r>
    </w:p>
    <w:p w14:paraId="28FC6E9D"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Inside the carrier: (</w:t>
      </w:r>
      <w:r>
        <w:rPr>
          <w:rFonts w:asciiTheme="majorHAnsi" w:hAnsiTheme="majorHAnsi" w:cstheme="majorHAnsi"/>
        </w:rPr>
        <w:t xml:space="preserve">Small) </w:t>
      </w:r>
      <w:r w:rsidRPr="00463130">
        <w:rPr>
          <w:rFonts w:asciiTheme="majorHAnsi" w:hAnsiTheme="majorHAnsi" w:cstheme="majorHAnsi"/>
        </w:rPr>
        <w:t>dimension</w:t>
      </w:r>
      <w:r>
        <w:rPr>
          <w:rFonts w:asciiTheme="majorHAnsi" w:hAnsiTheme="majorHAnsi" w:cstheme="majorHAnsi"/>
        </w:rPr>
        <w:t xml:space="preserve"> (Medium) </w:t>
      </w:r>
      <w:r w:rsidRPr="00463130">
        <w:rPr>
          <w:rFonts w:asciiTheme="majorHAnsi" w:hAnsiTheme="majorHAnsi" w:cstheme="majorHAnsi"/>
        </w:rPr>
        <w:t>dimension</w:t>
      </w:r>
    </w:p>
    <w:p w14:paraId="772C4CFB"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Top door opening: (Small) 8.7 x 9.1” (Medium) 9.1 x 13”</w:t>
      </w:r>
    </w:p>
    <w:p w14:paraId="7992321D" w14:textId="77777777" w:rsidR="00AB266F" w:rsidRPr="00463130" w:rsidRDefault="00AB266F" w:rsidP="00AB266F">
      <w:pPr>
        <w:rPr>
          <w:rFonts w:asciiTheme="majorHAnsi" w:hAnsiTheme="majorHAnsi" w:cstheme="majorHAnsi"/>
        </w:rPr>
      </w:pPr>
      <w:r w:rsidRPr="00463130">
        <w:rPr>
          <w:rFonts w:asciiTheme="majorHAnsi" w:hAnsiTheme="majorHAnsi" w:cstheme="majorHAnsi"/>
        </w:rPr>
        <w:t>• Side door opening: (Small) 7.9 x 10.2” (Medium) 11 x 11.6”</w:t>
      </w:r>
    </w:p>
    <w:p w14:paraId="796334E7" w14:textId="52613206" w:rsidR="001522A5" w:rsidRPr="00AB266F" w:rsidRDefault="00AB266F" w:rsidP="00AB266F">
      <w:pPr>
        <w:rPr>
          <w:rFonts w:asciiTheme="majorHAnsi" w:hAnsiTheme="majorHAnsi" w:cstheme="majorHAnsi"/>
        </w:rPr>
      </w:pPr>
      <w:r w:rsidRPr="00463130">
        <w:rPr>
          <w:rFonts w:asciiTheme="majorHAnsi" w:hAnsiTheme="majorHAnsi" w:cstheme="majorHAnsi"/>
        </w:rPr>
        <w:t>• Comes in three colors: Soft Tan &amp; Brown, Soft Pink &amp; Brown and White &amp; Beige</w:t>
      </w:r>
    </w:p>
    <w:sectPr w:rsidR="001522A5" w:rsidRPr="00AB26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45EE" w14:textId="77777777" w:rsidR="00F234A2" w:rsidRDefault="00F234A2" w:rsidP="00F234A2">
      <w:pPr>
        <w:spacing w:after="0" w:line="240" w:lineRule="auto"/>
      </w:pPr>
      <w:r>
        <w:separator/>
      </w:r>
    </w:p>
  </w:endnote>
  <w:endnote w:type="continuationSeparator" w:id="0">
    <w:p w14:paraId="674FF1D4" w14:textId="77777777" w:rsidR="00F234A2" w:rsidRDefault="00F234A2" w:rsidP="00F2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A933" w14:textId="77777777" w:rsidR="00F234A2" w:rsidRDefault="00F234A2" w:rsidP="00F234A2">
      <w:pPr>
        <w:spacing w:after="0" w:line="240" w:lineRule="auto"/>
      </w:pPr>
      <w:r>
        <w:separator/>
      </w:r>
    </w:p>
  </w:footnote>
  <w:footnote w:type="continuationSeparator" w:id="0">
    <w:p w14:paraId="343FCDFC" w14:textId="77777777" w:rsidR="00F234A2" w:rsidRDefault="00F234A2" w:rsidP="00F23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742E"/>
    <w:multiLevelType w:val="hybridMultilevel"/>
    <w:tmpl w:val="97C8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165F8"/>
    <w:multiLevelType w:val="hybridMultilevel"/>
    <w:tmpl w:val="4FF0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40329"/>
    <w:multiLevelType w:val="hybridMultilevel"/>
    <w:tmpl w:val="E87E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04975">
    <w:abstractNumId w:val="0"/>
  </w:num>
  <w:num w:numId="2" w16cid:durableId="1600332006">
    <w:abstractNumId w:val="2"/>
  </w:num>
  <w:num w:numId="3" w16cid:durableId="170894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F5"/>
    <w:rsid w:val="00024A1A"/>
    <w:rsid w:val="00096D4D"/>
    <w:rsid w:val="000B264A"/>
    <w:rsid w:val="000B590C"/>
    <w:rsid w:val="001522A5"/>
    <w:rsid w:val="00330597"/>
    <w:rsid w:val="003F1626"/>
    <w:rsid w:val="00412EB0"/>
    <w:rsid w:val="00463130"/>
    <w:rsid w:val="00503B8F"/>
    <w:rsid w:val="00572C1A"/>
    <w:rsid w:val="005B50AA"/>
    <w:rsid w:val="005D6785"/>
    <w:rsid w:val="005E41EE"/>
    <w:rsid w:val="006725D0"/>
    <w:rsid w:val="00705009"/>
    <w:rsid w:val="00932945"/>
    <w:rsid w:val="009D3CC7"/>
    <w:rsid w:val="00A62006"/>
    <w:rsid w:val="00A71C90"/>
    <w:rsid w:val="00A76EF5"/>
    <w:rsid w:val="00A77B0B"/>
    <w:rsid w:val="00AB266F"/>
    <w:rsid w:val="00B52374"/>
    <w:rsid w:val="00B65595"/>
    <w:rsid w:val="00BF775B"/>
    <w:rsid w:val="00CC0ADF"/>
    <w:rsid w:val="00E63C32"/>
    <w:rsid w:val="00F234A2"/>
    <w:rsid w:val="00F7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E76521"/>
  <w15:chartTrackingRefBased/>
  <w15:docId w15:val="{566DDDBD-C42C-4726-B8C3-26E766CA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20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6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E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6EF5"/>
    <w:rPr>
      <w:rFonts w:eastAsiaTheme="minorEastAsia"/>
      <w:color w:val="5A5A5A" w:themeColor="text1" w:themeTint="A5"/>
      <w:spacing w:val="15"/>
    </w:rPr>
  </w:style>
  <w:style w:type="paragraph" w:styleId="ListParagraph">
    <w:name w:val="List Paragraph"/>
    <w:basedOn w:val="Normal"/>
    <w:uiPriority w:val="34"/>
    <w:qFormat/>
    <w:rsid w:val="00A76EF5"/>
    <w:pPr>
      <w:ind w:left="720"/>
      <w:contextualSpacing/>
    </w:pPr>
  </w:style>
  <w:style w:type="character" w:customStyle="1" w:styleId="Heading2Char">
    <w:name w:val="Heading 2 Char"/>
    <w:basedOn w:val="DefaultParagraphFont"/>
    <w:link w:val="Heading2"/>
    <w:uiPriority w:val="9"/>
    <w:rsid w:val="00A6200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23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4A2"/>
  </w:style>
  <w:style w:type="paragraph" w:styleId="Footer">
    <w:name w:val="footer"/>
    <w:basedOn w:val="Normal"/>
    <w:link w:val="FooterChar"/>
    <w:uiPriority w:val="99"/>
    <w:unhideWhenUsed/>
    <w:rsid w:val="00F23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Osteen</dc:creator>
  <cp:keywords/>
  <dc:description/>
  <cp:lastModifiedBy>Noriko Scott</cp:lastModifiedBy>
  <cp:revision>12</cp:revision>
  <dcterms:created xsi:type="dcterms:W3CDTF">2022-07-19T21:59:00Z</dcterms:created>
  <dcterms:modified xsi:type="dcterms:W3CDTF">2022-07-26T14:28:00Z</dcterms:modified>
</cp:coreProperties>
</file>